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BB94" w14:textId="77777777" w:rsidR="00E96B5C" w:rsidRPr="00605D65" w:rsidRDefault="009E559A">
      <w:pPr>
        <w:rPr>
          <w:rFonts w:ascii="Aptos" w:hAnsi="Aptos"/>
        </w:rPr>
      </w:pPr>
      <w:r w:rsidRPr="00605D65">
        <w:rPr>
          <w:rFonts w:ascii="Aptos" w:hAnsi="Aptos"/>
          <w:noProof/>
        </w:rPr>
        <w:drawing>
          <wp:inline distT="0" distB="0" distL="0" distR="0" wp14:anchorId="348F4EDB" wp14:editId="78D10045">
            <wp:extent cx="5029200" cy="14369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eader_St.Johan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43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BFACA" w14:textId="77777777" w:rsidR="00605D65" w:rsidRPr="00605D65" w:rsidRDefault="00605D65" w:rsidP="00605D65">
      <w:pPr>
        <w:pStyle w:val="berschrift1"/>
        <w:jc w:val="center"/>
        <w:rPr>
          <w:rFonts w:ascii="Aptos" w:hAnsi="Aptos"/>
        </w:rPr>
      </w:pPr>
      <w:r w:rsidRPr="00605D65">
        <w:rPr>
          <w:rFonts w:ascii="Aptos" w:hAnsi="Aptos"/>
        </w:rPr>
        <w:t>Wichtiges Elternwissen – Kinder im Netz</w:t>
      </w:r>
    </w:p>
    <w:p w14:paraId="4A80FE7C" w14:textId="77777777" w:rsidR="00605D65" w:rsidRDefault="00605D65" w:rsidP="00605D65">
      <w:pPr>
        <w:jc w:val="center"/>
        <w:rPr>
          <w:rFonts w:ascii="Aptos" w:hAnsi="Aptos"/>
        </w:rPr>
      </w:pPr>
      <w:r w:rsidRPr="00605D65">
        <w:rPr>
          <w:rFonts w:ascii="Aptos" w:hAnsi="Aptos"/>
        </w:rPr>
        <w:t>Informationsblatt für Eltern der Volksschule St. Johann i.T.</w:t>
      </w:r>
    </w:p>
    <w:p w14:paraId="6754BC3B" w14:textId="77777777" w:rsidR="00605D65" w:rsidRDefault="00605D65">
      <w:pPr>
        <w:pStyle w:val="berschrift2"/>
        <w:rPr>
          <w:rFonts w:ascii="Segoe UI Emoji" w:hAnsi="Segoe UI Emoji" w:cs="Segoe UI Emoji"/>
        </w:rPr>
      </w:pPr>
    </w:p>
    <w:p w14:paraId="44A50358" w14:textId="4FF78FCE" w:rsidR="00E96B5C" w:rsidRDefault="009E559A">
      <w:pPr>
        <w:pStyle w:val="berschrift2"/>
        <w:rPr>
          <w:rFonts w:ascii="Aptos" w:hAnsi="Aptos"/>
        </w:rPr>
      </w:pPr>
      <w:r w:rsidRPr="00605D65">
        <w:rPr>
          <w:rFonts w:ascii="Segoe UI Emoji" w:hAnsi="Segoe UI Emoji" w:cs="Segoe UI Emoji"/>
        </w:rPr>
        <w:t>🔎</w:t>
      </w:r>
      <w:r w:rsidRPr="00605D65">
        <w:rPr>
          <w:rFonts w:ascii="Aptos" w:hAnsi="Aptos"/>
        </w:rPr>
        <w:t xml:space="preserve"> Teil 2: Suchmaschinen</w:t>
      </w:r>
    </w:p>
    <w:p w14:paraId="17601488" w14:textId="7D946C09" w:rsidR="00605D65" w:rsidRPr="00605D65" w:rsidRDefault="00605D65" w:rsidP="00605D65">
      <w:pPr>
        <w:pStyle w:val="berschrift3"/>
        <w:rPr>
          <w:rFonts w:ascii="Aptos" w:hAnsi="Aptos"/>
        </w:rPr>
      </w:pPr>
      <w:r>
        <w:rPr>
          <w:rFonts w:ascii="Aptos" w:hAnsi="Aptos"/>
        </w:rPr>
        <w:t>Empfehlenswerte Kinder-Suchmaschinen</w:t>
      </w:r>
      <w:r w:rsidRPr="00605D65">
        <w:rPr>
          <w:rFonts w:ascii="Aptos" w:hAnsi="Aptos"/>
        </w:rPr>
        <w:t>?</w:t>
      </w:r>
    </w:p>
    <w:p w14:paraId="097E1413" w14:textId="7D170FFB" w:rsidR="00E96B5C" w:rsidRPr="00605D65" w:rsidRDefault="009E559A" w:rsidP="00605D65">
      <w:pPr>
        <w:pStyle w:val="Listenabsatz"/>
        <w:numPr>
          <w:ilvl w:val="0"/>
          <w:numId w:val="19"/>
        </w:numPr>
        <w:rPr>
          <w:rFonts w:ascii="Aptos" w:hAnsi="Aptos"/>
        </w:rPr>
      </w:pPr>
      <w:r w:rsidRPr="00605D65">
        <w:rPr>
          <w:rFonts w:ascii="Aptos" w:hAnsi="Aptos"/>
        </w:rPr>
        <w:t xml:space="preserve">Blinde Kuh (6–12 J.): </w:t>
      </w:r>
      <w:hyperlink r:id="rId9" w:history="1">
        <w:r w:rsidR="00605D65" w:rsidRPr="0048060B">
          <w:rPr>
            <w:rStyle w:val="Hyperlink"/>
            <w:rFonts w:ascii="Aptos" w:hAnsi="Aptos"/>
          </w:rPr>
          <w:t>www.blinde-kuh.de</w:t>
        </w:r>
      </w:hyperlink>
      <w:r w:rsidR="00605D65">
        <w:rPr>
          <w:rFonts w:ascii="Aptos" w:hAnsi="Aptos"/>
        </w:rPr>
        <w:t xml:space="preserve"> </w:t>
      </w:r>
    </w:p>
    <w:p w14:paraId="44D4CCDB" w14:textId="4DD80F3B" w:rsidR="00E96B5C" w:rsidRPr="00605D65" w:rsidRDefault="009E559A" w:rsidP="00605D65">
      <w:pPr>
        <w:pStyle w:val="Listenabsatz"/>
        <w:numPr>
          <w:ilvl w:val="0"/>
          <w:numId w:val="19"/>
        </w:numPr>
        <w:rPr>
          <w:rFonts w:ascii="Aptos" w:hAnsi="Aptos"/>
        </w:rPr>
      </w:pPr>
      <w:proofErr w:type="spellStart"/>
      <w:r w:rsidRPr="00605D65">
        <w:rPr>
          <w:rFonts w:ascii="Aptos" w:hAnsi="Aptos"/>
        </w:rPr>
        <w:t>FragFinn</w:t>
      </w:r>
      <w:proofErr w:type="spellEnd"/>
      <w:r w:rsidRPr="00605D65">
        <w:rPr>
          <w:rFonts w:ascii="Aptos" w:hAnsi="Aptos"/>
        </w:rPr>
        <w:t xml:space="preserve"> (6–12 J.): </w:t>
      </w:r>
      <w:hyperlink r:id="rId10" w:history="1">
        <w:r w:rsidR="00605D65" w:rsidRPr="0048060B">
          <w:rPr>
            <w:rStyle w:val="Hyperlink"/>
            <w:rFonts w:ascii="Aptos" w:hAnsi="Aptos"/>
          </w:rPr>
          <w:t>www.fragfinn.de</w:t>
        </w:r>
      </w:hyperlink>
      <w:r w:rsidR="00605D65">
        <w:rPr>
          <w:rFonts w:ascii="Aptos" w:hAnsi="Aptos"/>
        </w:rPr>
        <w:t xml:space="preserve"> </w:t>
      </w:r>
    </w:p>
    <w:p w14:paraId="14A82283" w14:textId="452793CE" w:rsidR="00440B0E" w:rsidRPr="00440B0E" w:rsidRDefault="009E559A" w:rsidP="00440B0E">
      <w:pPr>
        <w:pStyle w:val="Listenabsatz"/>
        <w:numPr>
          <w:ilvl w:val="0"/>
          <w:numId w:val="19"/>
        </w:numPr>
        <w:rPr>
          <w:rFonts w:ascii="Aptos" w:hAnsi="Aptos"/>
        </w:rPr>
      </w:pPr>
      <w:r w:rsidRPr="00605D65">
        <w:rPr>
          <w:rFonts w:ascii="Aptos" w:hAnsi="Aptos"/>
        </w:rPr>
        <w:t xml:space="preserve">Helles Köpfchen (8–12 J.): </w:t>
      </w:r>
      <w:hyperlink r:id="rId11" w:history="1">
        <w:r w:rsidR="00605D65" w:rsidRPr="0048060B">
          <w:rPr>
            <w:rStyle w:val="Hyperlink"/>
            <w:rFonts w:ascii="Aptos" w:hAnsi="Aptos"/>
          </w:rPr>
          <w:t>www.helles-koepfchen.de</w:t>
        </w:r>
      </w:hyperlink>
      <w:r w:rsidR="00605D65">
        <w:rPr>
          <w:rFonts w:ascii="Aptos" w:hAnsi="Aptos"/>
        </w:rPr>
        <w:t xml:space="preserve"> </w:t>
      </w:r>
    </w:p>
    <w:p w14:paraId="760BDC34" w14:textId="64449A93" w:rsidR="00440B0E" w:rsidRPr="00605D65" w:rsidRDefault="00440B0E" w:rsidP="00440B0E">
      <w:pPr>
        <w:pStyle w:val="berschrift3"/>
        <w:rPr>
          <w:rFonts w:ascii="Aptos" w:hAnsi="Aptos"/>
        </w:rPr>
      </w:pPr>
      <w:r w:rsidRPr="00605D65">
        <w:rPr>
          <w:rFonts w:ascii="Aptos" w:hAnsi="Aptos"/>
        </w:rPr>
        <w:t>Risik</w:t>
      </w:r>
      <w:r>
        <w:rPr>
          <w:rFonts w:ascii="Aptos" w:hAnsi="Aptos"/>
        </w:rPr>
        <w:t>en</w:t>
      </w:r>
      <w:r w:rsidR="004A21D3">
        <w:rPr>
          <w:rFonts w:ascii="Aptos" w:hAnsi="Aptos"/>
        </w:rPr>
        <w:t xml:space="preserve"> von Suchmaschinen wie Google oder Bing</w:t>
      </w:r>
    </w:p>
    <w:p w14:paraId="1BF6DB4E" w14:textId="11224A98" w:rsidR="004A21D3" w:rsidRDefault="004A21D3" w:rsidP="004A21D3">
      <w:pPr>
        <w:pStyle w:val="Listenabsatz"/>
        <w:numPr>
          <w:ilvl w:val="0"/>
          <w:numId w:val="30"/>
        </w:numPr>
        <w:rPr>
          <w:rFonts w:ascii="Aptos" w:hAnsi="Aptos"/>
        </w:rPr>
      </w:pPr>
      <w:r>
        <w:rPr>
          <w:rFonts w:ascii="Aptos" w:hAnsi="Aptos"/>
        </w:rPr>
        <w:t>Ungefilterte, nicht kindgerechte Inhalte</w:t>
      </w:r>
    </w:p>
    <w:p w14:paraId="32D82298" w14:textId="2DB19809" w:rsidR="004A21D3" w:rsidRDefault="004A21D3" w:rsidP="004A21D3">
      <w:pPr>
        <w:pStyle w:val="Listenabsatz"/>
        <w:numPr>
          <w:ilvl w:val="0"/>
          <w:numId w:val="30"/>
        </w:numPr>
        <w:rPr>
          <w:rFonts w:ascii="Aptos" w:hAnsi="Aptos"/>
        </w:rPr>
      </w:pPr>
      <w:r>
        <w:rPr>
          <w:rFonts w:ascii="Aptos" w:hAnsi="Aptos"/>
        </w:rPr>
        <w:t>Unerwünschte Werbung</w:t>
      </w:r>
    </w:p>
    <w:p w14:paraId="6B493116" w14:textId="701BDFD7" w:rsidR="004A21D3" w:rsidRPr="004A21D3" w:rsidRDefault="004A21D3" w:rsidP="004A21D3">
      <w:pPr>
        <w:pStyle w:val="Listenabsatz"/>
        <w:numPr>
          <w:ilvl w:val="0"/>
          <w:numId w:val="30"/>
        </w:numPr>
        <w:rPr>
          <w:rFonts w:ascii="Aptos" w:hAnsi="Aptos"/>
        </w:rPr>
      </w:pPr>
      <w:r>
        <w:rPr>
          <w:rFonts w:ascii="Aptos" w:hAnsi="Aptos"/>
        </w:rPr>
        <w:t xml:space="preserve">Sammeln persönliche Informationen (Alternative: </w:t>
      </w:r>
      <w:hyperlink r:id="rId12" w:history="1">
        <w:r w:rsidRPr="0048060B">
          <w:rPr>
            <w:rStyle w:val="Hyperlink"/>
            <w:rFonts w:ascii="Aptos" w:hAnsi="Aptos"/>
          </w:rPr>
          <w:t>www.duckduckgo.com</w:t>
        </w:r>
      </w:hyperlink>
      <w:r>
        <w:rPr>
          <w:rFonts w:ascii="Aptos" w:hAnsi="Aptos"/>
        </w:rPr>
        <w:t xml:space="preserve">) </w:t>
      </w:r>
    </w:p>
    <w:p w14:paraId="22115BF8" w14:textId="6845A051" w:rsidR="00E96B5C" w:rsidRPr="00605D65" w:rsidRDefault="009E559A">
      <w:pPr>
        <w:pStyle w:val="berschrift3"/>
        <w:rPr>
          <w:rFonts w:ascii="Aptos" w:hAnsi="Aptos"/>
        </w:rPr>
      </w:pPr>
      <w:r w:rsidRPr="00605D65">
        <w:rPr>
          <w:rFonts w:ascii="Aptos" w:hAnsi="Aptos"/>
        </w:rPr>
        <w:t>Was können Eltern tun?</w:t>
      </w:r>
    </w:p>
    <w:p w14:paraId="0F01EA8D" w14:textId="1209F765" w:rsidR="00E96B5C" w:rsidRPr="00605D65" w:rsidRDefault="00EA3F53" w:rsidP="00605D65">
      <w:pPr>
        <w:pStyle w:val="Listenabsatz"/>
        <w:numPr>
          <w:ilvl w:val="1"/>
          <w:numId w:val="21"/>
        </w:numPr>
        <w:rPr>
          <w:rFonts w:ascii="Aptos" w:hAnsi="Aptos"/>
        </w:rPr>
      </w:pPr>
      <w:r>
        <w:rPr>
          <w:rFonts w:ascii="Aptos" w:hAnsi="Aptos"/>
        </w:rPr>
        <w:t>Wählen Sie g</w:t>
      </w:r>
      <w:r w:rsidR="009E559A" w:rsidRPr="00605D65">
        <w:rPr>
          <w:rFonts w:ascii="Aptos" w:hAnsi="Aptos"/>
        </w:rPr>
        <w:t xml:space="preserve">emeinsam </w:t>
      </w:r>
      <w:r>
        <w:rPr>
          <w:rFonts w:ascii="Aptos" w:hAnsi="Aptos"/>
        </w:rPr>
        <w:t xml:space="preserve">mit Ihrem Kind eine geeignete </w:t>
      </w:r>
      <w:r w:rsidR="009E559A" w:rsidRPr="00605D65">
        <w:rPr>
          <w:rFonts w:ascii="Aptos" w:hAnsi="Aptos"/>
        </w:rPr>
        <w:t>Suchmaschine aus</w:t>
      </w:r>
      <w:r>
        <w:rPr>
          <w:rFonts w:ascii="Aptos" w:hAnsi="Aptos"/>
        </w:rPr>
        <w:t>.</w:t>
      </w:r>
    </w:p>
    <w:p w14:paraId="2316848E" w14:textId="77777777" w:rsidR="00EA3F53" w:rsidRPr="00EA3F53" w:rsidRDefault="00EA3F53" w:rsidP="00EA3F53">
      <w:pPr>
        <w:pStyle w:val="Listenabsatz"/>
        <w:numPr>
          <w:ilvl w:val="0"/>
          <w:numId w:val="21"/>
        </w:numPr>
        <w:spacing w:after="345" w:line="300" w:lineRule="auto"/>
        <w:rPr>
          <w:rFonts w:ascii="Aptos" w:hAnsi="Aptos"/>
        </w:rPr>
      </w:pPr>
      <w:r w:rsidRPr="00EA3F53">
        <w:rPr>
          <w:rFonts w:ascii="Aptos" w:hAnsi="Aptos"/>
        </w:rPr>
        <w:t>Erkunden Sie mit Ihrem Kind gemeinsam diese Suchmaschine.</w:t>
      </w:r>
    </w:p>
    <w:p w14:paraId="31E7EFBD" w14:textId="77777777" w:rsidR="00EA3F53" w:rsidRPr="00EA3F53" w:rsidRDefault="00EA3F53" w:rsidP="00EA3F53">
      <w:pPr>
        <w:pStyle w:val="Listenabsatz"/>
        <w:numPr>
          <w:ilvl w:val="0"/>
          <w:numId w:val="21"/>
        </w:numPr>
        <w:spacing w:after="345" w:line="300" w:lineRule="auto"/>
        <w:rPr>
          <w:rFonts w:ascii="Aptos" w:hAnsi="Aptos"/>
        </w:rPr>
      </w:pPr>
      <w:r w:rsidRPr="00EA3F53">
        <w:rPr>
          <w:rFonts w:ascii="Aptos" w:hAnsi="Aptos"/>
        </w:rPr>
        <w:t>Legen Sie diese Suchmaschine im Browser als Startseite fest.</w:t>
      </w:r>
    </w:p>
    <w:p w14:paraId="1D5274FB" w14:textId="26A6AE99" w:rsidR="00E96B5C" w:rsidRPr="00605D65" w:rsidRDefault="00EA3F53" w:rsidP="00605D65">
      <w:pPr>
        <w:pStyle w:val="Listenabsatz"/>
        <w:numPr>
          <w:ilvl w:val="1"/>
          <w:numId w:val="21"/>
        </w:numPr>
        <w:rPr>
          <w:rFonts w:ascii="Aptos" w:hAnsi="Aptos"/>
        </w:rPr>
      </w:pPr>
      <w:r>
        <w:rPr>
          <w:rFonts w:ascii="Aptos" w:hAnsi="Aptos"/>
        </w:rPr>
        <w:t>Zeigen Sie Ihrem Kind, wie man damit arbeitet.</w:t>
      </w:r>
      <w:r w:rsidR="009E559A" w:rsidRPr="00605D65">
        <w:rPr>
          <w:rFonts w:ascii="Aptos" w:hAnsi="Aptos"/>
        </w:rPr>
        <w:t xml:space="preserve"> </w:t>
      </w:r>
      <w:hyperlink r:id="rId13" w:history="1">
        <w:r w:rsidRPr="0048060B">
          <w:rPr>
            <w:rStyle w:val="Hyperlink"/>
            <w:rFonts w:ascii="Aptos" w:hAnsi="Aptos"/>
          </w:rPr>
          <w:t>www.blinde-kuh.de/suchkurs</w:t>
        </w:r>
      </w:hyperlink>
      <w:r>
        <w:rPr>
          <w:rFonts w:ascii="Aptos" w:hAnsi="Aptos"/>
        </w:rPr>
        <w:t xml:space="preserve"> </w:t>
      </w:r>
    </w:p>
    <w:sectPr w:rsidR="00E96B5C" w:rsidRPr="00605D65" w:rsidSect="00034616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7216" w14:textId="77777777" w:rsidR="006F4346" w:rsidRDefault="006F4346" w:rsidP="00605D65">
      <w:pPr>
        <w:spacing w:after="0" w:line="240" w:lineRule="auto"/>
      </w:pPr>
      <w:r>
        <w:separator/>
      </w:r>
    </w:p>
  </w:endnote>
  <w:endnote w:type="continuationSeparator" w:id="0">
    <w:p w14:paraId="13D754D7" w14:textId="77777777" w:rsidR="006F4346" w:rsidRDefault="006F4346" w:rsidP="0060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EFFB" w14:textId="43BA42C5" w:rsidR="00605D65" w:rsidRDefault="00605D65">
    <w:pPr>
      <w:pStyle w:val="Fuzeile"/>
    </w:pPr>
    <w:r>
      <w:t xml:space="preserve">Quelle: </w:t>
    </w:r>
    <w:hyperlink r:id="rId1" w:history="1">
      <w:r w:rsidRPr="0048060B">
        <w:rPr>
          <w:rStyle w:val="Hyperlink"/>
        </w:rPr>
        <w:t>www.saferinternet.at</w:t>
      </w:r>
    </w:hyperlink>
    <w:r>
      <w:t xml:space="preserve"> </w:t>
    </w:r>
    <w:r w:rsidR="004A21D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0E6C" w14:textId="77777777" w:rsidR="006F4346" w:rsidRDefault="006F4346" w:rsidP="00605D65">
      <w:pPr>
        <w:spacing w:after="0" w:line="240" w:lineRule="auto"/>
      </w:pPr>
      <w:r>
        <w:separator/>
      </w:r>
    </w:p>
  </w:footnote>
  <w:footnote w:type="continuationSeparator" w:id="0">
    <w:p w14:paraId="21C25306" w14:textId="77777777" w:rsidR="006F4346" w:rsidRDefault="006F4346" w:rsidP="0060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2A1E" w14:textId="6D53DF6D" w:rsidR="00E76570" w:rsidRDefault="00E76570" w:rsidP="00E76570">
    <w:pPr>
      <w:pStyle w:val="Kopfzeile"/>
      <w:tabs>
        <w:tab w:val="clear" w:pos="4680"/>
        <w:tab w:val="clear" w:pos="9360"/>
        <w:tab w:val="left" w:pos="6915"/>
      </w:tabs>
      <w:ind w:right="-1141"/>
      <w:jc w:val="center"/>
    </w:pPr>
    <w:r>
      <w:t>Erstellt in Kooperation von Schulsozialarbeit &amp; Schulpsychologie im 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7766B"/>
    <w:multiLevelType w:val="hybridMultilevel"/>
    <w:tmpl w:val="94BA11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C34A7"/>
    <w:multiLevelType w:val="hybridMultilevel"/>
    <w:tmpl w:val="53985E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557F4"/>
    <w:multiLevelType w:val="hybridMultilevel"/>
    <w:tmpl w:val="341EB6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97C99"/>
    <w:multiLevelType w:val="hybridMultilevel"/>
    <w:tmpl w:val="96DAC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C454B"/>
    <w:multiLevelType w:val="hybridMultilevel"/>
    <w:tmpl w:val="BE3EF3F0"/>
    <w:lvl w:ilvl="0" w:tplc="EA80D97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62FAE"/>
    <w:multiLevelType w:val="hybridMultilevel"/>
    <w:tmpl w:val="E37242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960BF"/>
    <w:multiLevelType w:val="hybridMultilevel"/>
    <w:tmpl w:val="B1547D34"/>
    <w:lvl w:ilvl="0" w:tplc="5C602E8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D756E"/>
    <w:multiLevelType w:val="hybridMultilevel"/>
    <w:tmpl w:val="267A81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84ECB"/>
    <w:multiLevelType w:val="hybridMultilevel"/>
    <w:tmpl w:val="A34C0C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E45E5"/>
    <w:multiLevelType w:val="hybridMultilevel"/>
    <w:tmpl w:val="357ADE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2765A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D550B"/>
    <w:multiLevelType w:val="hybridMultilevel"/>
    <w:tmpl w:val="0928B6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F34A6"/>
    <w:multiLevelType w:val="hybridMultilevel"/>
    <w:tmpl w:val="1E7277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740DB"/>
    <w:multiLevelType w:val="hybridMultilevel"/>
    <w:tmpl w:val="92121E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13959"/>
    <w:multiLevelType w:val="hybridMultilevel"/>
    <w:tmpl w:val="A8E049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01BC1"/>
    <w:multiLevelType w:val="hybridMultilevel"/>
    <w:tmpl w:val="DEE0D1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426AB"/>
    <w:multiLevelType w:val="hybridMultilevel"/>
    <w:tmpl w:val="15280D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76B87"/>
    <w:multiLevelType w:val="hybridMultilevel"/>
    <w:tmpl w:val="BDB6A7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200C1"/>
    <w:multiLevelType w:val="hybridMultilevel"/>
    <w:tmpl w:val="4BCC25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A33F9"/>
    <w:multiLevelType w:val="hybridMultilevel"/>
    <w:tmpl w:val="E296437C"/>
    <w:lvl w:ilvl="0" w:tplc="A79ECDD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06808"/>
    <w:multiLevelType w:val="hybridMultilevel"/>
    <w:tmpl w:val="9FC854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E3333"/>
    <w:multiLevelType w:val="hybridMultilevel"/>
    <w:tmpl w:val="DFC420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27"/>
  </w:num>
  <w:num w:numId="12">
    <w:abstractNumId w:val="24"/>
  </w:num>
  <w:num w:numId="13">
    <w:abstractNumId w:val="25"/>
  </w:num>
  <w:num w:numId="14">
    <w:abstractNumId w:val="15"/>
  </w:num>
  <w:num w:numId="15">
    <w:abstractNumId w:val="18"/>
  </w:num>
  <w:num w:numId="16">
    <w:abstractNumId w:val="14"/>
  </w:num>
  <w:num w:numId="17">
    <w:abstractNumId w:val="13"/>
  </w:num>
  <w:num w:numId="18">
    <w:abstractNumId w:val="26"/>
  </w:num>
  <w:num w:numId="19">
    <w:abstractNumId w:val="29"/>
  </w:num>
  <w:num w:numId="20">
    <w:abstractNumId w:val="12"/>
  </w:num>
  <w:num w:numId="21">
    <w:abstractNumId w:val="11"/>
  </w:num>
  <w:num w:numId="22">
    <w:abstractNumId w:val="22"/>
  </w:num>
  <w:num w:numId="23">
    <w:abstractNumId w:val="19"/>
  </w:num>
  <w:num w:numId="24">
    <w:abstractNumId w:val="9"/>
  </w:num>
  <w:num w:numId="25">
    <w:abstractNumId w:val="17"/>
  </w:num>
  <w:num w:numId="26">
    <w:abstractNumId w:val="28"/>
  </w:num>
  <w:num w:numId="27">
    <w:abstractNumId w:val="16"/>
  </w:num>
  <w:num w:numId="28">
    <w:abstractNumId w:val="10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91F"/>
    <w:rsid w:val="0006063C"/>
    <w:rsid w:val="0015074B"/>
    <w:rsid w:val="00214199"/>
    <w:rsid w:val="002374C4"/>
    <w:rsid w:val="0029639D"/>
    <w:rsid w:val="00326F90"/>
    <w:rsid w:val="003338D2"/>
    <w:rsid w:val="00440B0E"/>
    <w:rsid w:val="004A21D3"/>
    <w:rsid w:val="00605D65"/>
    <w:rsid w:val="006F4346"/>
    <w:rsid w:val="007E606B"/>
    <w:rsid w:val="00861738"/>
    <w:rsid w:val="009E559A"/>
    <w:rsid w:val="009F0B0C"/>
    <w:rsid w:val="00AA1D8D"/>
    <w:rsid w:val="00B47730"/>
    <w:rsid w:val="00B8716E"/>
    <w:rsid w:val="00CB0664"/>
    <w:rsid w:val="00E76570"/>
    <w:rsid w:val="00E96B5C"/>
    <w:rsid w:val="00EA3F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38D0A"/>
  <w14:defaultImageDpi w14:val="300"/>
  <w15:docId w15:val="{D031436B-0303-4A7D-B485-09FDE2DF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5D65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5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605D6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5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linde-kuh.de/suchku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uckduckg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lles-koepfchen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ragfin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inde-kuh.d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ferinternet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Lackner Maria Barbara</cp:lastModifiedBy>
  <cp:revision>2</cp:revision>
  <cp:lastPrinted>2025-11-24T12:15:00Z</cp:lastPrinted>
  <dcterms:created xsi:type="dcterms:W3CDTF">2026-04-13T12:20:00Z</dcterms:created>
  <dcterms:modified xsi:type="dcterms:W3CDTF">2026-04-13T12:20:00Z</dcterms:modified>
  <cp:category/>
</cp:coreProperties>
</file>